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2DBB9D" w14:textId="3B99A75C" w:rsidR="00E210FD" w:rsidRDefault="001A4672" w:rsidP="00E210FD">
      <w:pP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WHEN DO </w:t>
      </w:r>
      <w:r w:rsidR="001C41CF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YOU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VACCINATE AGAINST ENZOOTIC ABORTION OF EWES</w:t>
      </w:r>
      <w:r w:rsidR="001C41CF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 (EAE)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?</w:t>
      </w:r>
    </w:p>
    <w:p w14:paraId="1C255D13" w14:textId="550C88A0" w:rsidR="006C511C" w:rsidRDefault="006C511C" w:rsidP="00E210FD">
      <w:pP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</w:pPr>
    </w:p>
    <w:p w14:paraId="29F9E54A" w14:textId="5CE23631" w:rsidR="006C511C" w:rsidRDefault="00D40778" w:rsidP="00E210FD">
      <w:pP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7064C7E7" wp14:editId="2CDBA536">
            <wp:simplePos x="0" y="0"/>
            <wp:positionH relativeFrom="column">
              <wp:posOffset>4727102</wp:posOffset>
            </wp:positionH>
            <wp:positionV relativeFrom="paragraph">
              <wp:posOffset>110490</wp:posOffset>
            </wp:positionV>
            <wp:extent cx="1065530" cy="622935"/>
            <wp:effectExtent l="63500" t="101600" r="52070" b="100965"/>
            <wp:wrapNone/>
            <wp:docPr id="2" name="Picture 2" descr="A green sign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een sign with white text&#10;&#10;Description automatically generated with low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047">
                      <a:off x="0" y="0"/>
                      <a:ext cx="106553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9A8279" w14:textId="77777777" w:rsidR="00D40778" w:rsidRDefault="00D40778" w:rsidP="00E210FD">
      <w:pP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</w:pPr>
    </w:p>
    <w:p w14:paraId="43E67704" w14:textId="5D95952B" w:rsidR="006C511C" w:rsidRDefault="00D40778" w:rsidP="002F7B26">
      <w:pPr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6446751" wp14:editId="2301403A">
            <wp:simplePos x="0" y="0"/>
            <wp:positionH relativeFrom="column">
              <wp:posOffset>3295650</wp:posOffset>
            </wp:positionH>
            <wp:positionV relativeFrom="paragraph">
              <wp:posOffset>50638</wp:posOffset>
            </wp:positionV>
            <wp:extent cx="2413000" cy="1527810"/>
            <wp:effectExtent l="0" t="0" r="0" b="0"/>
            <wp:wrapSquare wrapText="bothSides"/>
            <wp:docPr id="1" name="Picture 1" descr="A picture containing indoor, tabl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vac 50 and 20 dose boxes with reflection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41"/>
                    <a:stretch/>
                  </pic:blipFill>
                  <pic:spPr bwMode="auto">
                    <a:xfrm>
                      <a:off x="0" y="0"/>
                      <a:ext cx="2413000" cy="152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511C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DID YOU KNOW THAT IT CAN BE DONE WHEN IT’S MOST CONVENIENT FOR YOU?</w:t>
      </w:r>
    </w:p>
    <w:p w14:paraId="129364FE" w14:textId="07E9B04F" w:rsidR="006C511C" w:rsidRDefault="006C511C" w:rsidP="00E210FD">
      <w:pPr>
        <w:jc w:val="center"/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</w:pPr>
    </w:p>
    <w:p w14:paraId="4F9E3194" w14:textId="29732218" w:rsidR="006C511C" w:rsidRPr="0013260C" w:rsidRDefault="009E4461" w:rsidP="006C511C">
      <w:pPr>
        <w:numPr>
          <w:ilvl w:val="0"/>
          <w:numId w:val="4"/>
        </w:numPr>
        <w:textAlignment w:val="baseline"/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</w:pPr>
      <w:proofErr w:type="spellStart"/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Ceva</w:t>
      </w:r>
      <w:r w:rsidR="00B914BD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c</w:t>
      </w:r>
      <w:proofErr w:type="spellEnd"/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 Chlamydia</w:t>
      </w:r>
      <w:r w:rsidR="006C511C" w:rsidRPr="0013260C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 can be given from 4 months to 4 weeks before the </w:t>
      </w: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ram</w:t>
      </w:r>
      <w:r w:rsidR="006C511C" w:rsidRPr="0013260C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s go in</w:t>
      </w:r>
    </w:p>
    <w:p w14:paraId="08D7A9E4" w14:textId="794B697F" w:rsidR="006C511C" w:rsidRPr="006C511C" w:rsidRDefault="0010144B" w:rsidP="006C511C">
      <w:pPr>
        <w:numPr>
          <w:ilvl w:val="0"/>
          <w:numId w:val="4"/>
        </w:numPr>
        <w:textAlignment w:val="baseline"/>
        <w:rPr>
          <w:rFonts w:ascii="Times New Roman" w:eastAsia="Times New Roman" w:hAnsi="Times New Roman" w:cs="Times New Roman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It</w:t>
      </w:r>
      <w:r w:rsidR="006C511C" w:rsidRPr="0013260C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 can be given from 5 months of age </w:t>
      </w:r>
      <w:r w:rsidR="006C511C" w:rsidRPr="006C511C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to allow ewe lambs to be vaccinated and protected.</w:t>
      </w:r>
    </w:p>
    <w:p w14:paraId="3E6D5747" w14:textId="7AF19BD5" w:rsidR="006C511C" w:rsidRPr="00E210FD" w:rsidRDefault="006C511C" w:rsidP="006C511C">
      <w:pPr>
        <w:numPr>
          <w:ilvl w:val="0"/>
          <w:numId w:val="4"/>
        </w:numPr>
        <w:textAlignment w:val="baseline"/>
        <w:rPr>
          <w:rFonts w:ascii="Times New Roman" w:eastAsia="Times New Roman" w:hAnsi="Times New Roman" w:cs="Times New Roman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DO NOT use in pregnant sheep</w:t>
      </w:r>
    </w:p>
    <w:p w14:paraId="14833CD8" w14:textId="60706B08" w:rsidR="00E210FD" w:rsidRDefault="00E210FD" w:rsidP="00E210FD">
      <w:pPr>
        <w:rPr>
          <w:rFonts w:ascii="Times New Roman" w:eastAsia="Times New Roman" w:hAnsi="Times New Roman" w:cs="Times New Roman"/>
          <w:lang w:eastAsia="en-GB"/>
        </w:rPr>
      </w:pPr>
    </w:p>
    <w:p w14:paraId="53C6F689" w14:textId="77777777" w:rsidR="006C511C" w:rsidRPr="00E210FD" w:rsidRDefault="006C511C" w:rsidP="00E210FD">
      <w:pPr>
        <w:rPr>
          <w:rFonts w:ascii="Times New Roman" w:eastAsia="Times New Roman" w:hAnsi="Times New Roman" w:cs="Times New Roman"/>
          <w:lang w:eastAsia="en-GB"/>
        </w:rPr>
      </w:pPr>
    </w:p>
    <w:p w14:paraId="09C1F6E6" w14:textId="3CA612E7" w:rsidR="00E210FD" w:rsidRPr="00E210FD" w:rsidRDefault="00E210FD" w:rsidP="00E210FD">
      <w:pPr>
        <w:rPr>
          <w:rFonts w:ascii="Times New Roman" w:eastAsia="Times New Roman" w:hAnsi="Times New Roman" w:cs="Times New Roman"/>
          <w:lang w:eastAsia="en-GB"/>
        </w:rPr>
      </w:pPr>
      <w:r w:rsidRPr="00E210FD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The disease:</w:t>
      </w:r>
    </w:p>
    <w:p w14:paraId="71299385" w14:textId="3CAC9EFC" w:rsidR="00E210FD" w:rsidRPr="00E210FD" w:rsidRDefault="00E210FD" w:rsidP="00E210FD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Enzootic abortion of ewes remains one of the most common causes of abortion diagnosed in sheep, despite the availabil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i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ty of cost</w:t>
      </w:r>
      <w:r w:rsidR="006652F4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-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effective vaccines. </w:t>
      </w:r>
    </w:p>
    <w:p w14:paraId="630D3778" w14:textId="07697AB6" w:rsidR="00E210FD" w:rsidRPr="00E210FD" w:rsidRDefault="00E210FD" w:rsidP="00E210FD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The bacterium (</w:t>
      </w:r>
      <w:r w:rsidR="002B31BF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>C</w:t>
      </w:r>
      <w:r w:rsidRPr="00E210FD">
        <w:rPr>
          <w:rFonts w:ascii="Arial" w:eastAsia="Times New Roman" w:hAnsi="Arial" w:cs="Arial"/>
          <w:i/>
          <w:iCs/>
          <w:color w:val="000000"/>
          <w:sz w:val="22"/>
          <w:szCs w:val="22"/>
          <w:lang w:eastAsia="en-GB"/>
        </w:rPr>
        <w:t>hlamydophila abortus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) is spread from sheep to sheep, predominantly at lambing</w:t>
      </w:r>
      <w:r w:rsidR="0086627E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,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when affected ewes will shed large numbers</w:t>
      </w:r>
      <w:r w:rsidR="009E446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of bacteria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in their foetal fluids and placenta</w:t>
      </w:r>
    </w:p>
    <w:p w14:paraId="0D15F500" w14:textId="5D992962" w:rsidR="00E210FD" w:rsidRPr="00E210FD" w:rsidRDefault="00E210FD" w:rsidP="00E210FD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Infection in a flock </w:t>
      </w:r>
      <w:r w:rsidR="009E446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can 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result in the birth of dead and/or weak lambs from about </w:t>
      </w:r>
      <w:r w:rsidR="002B31BF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3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weeks before lambing is due to start.</w:t>
      </w:r>
    </w:p>
    <w:p w14:paraId="1E64C4E3" w14:textId="08E0F4ED" w:rsidR="00E210FD" w:rsidRPr="00E210FD" w:rsidRDefault="00E210FD" w:rsidP="00E210FD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If sheep are infected after about 100 days of pregnan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c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y they will not abort at this lambing, the bacteria become </w:t>
      </w:r>
      <w:r w:rsidRPr="009E4461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latent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but then reactivate ca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u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sing abortion at th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e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subsequent lambing. </w:t>
      </w:r>
    </w:p>
    <w:p w14:paraId="1AE201AC" w14:textId="6DC1B815" w:rsidR="00E210FD" w:rsidRPr="00E210FD" w:rsidRDefault="00E210FD" w:rsidP="00E210FD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The highly infectious nature </w:t>
      </w:r>
      <w:r w:rsidR="001C6668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of Chlamydia, 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as well as this latent infection means that levels of abortion can be relatively low one year, before resulting in a storm and significant losses in the next year.</w:t>
      </w:r>
    </w:p>
    <w:p w14:paraId="6B66E8B7" w14:textId="56808EB9" w:rsidR="00E210FD" w:rsidRPr="00E210FD" w:rsidRDefault="00E210FD" w:rsidP="00E210FD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Some ewes may not abort but can still shed the bacteria, meaning neonatal ewe lambs could be infected. </w:t>
      </w:r>
    </w:p>
    <w:p w14:paraId="65FAAE63" w14:textId="1124C875" w:rsidR="00E210FD" w:rsidRPr="00E210FD" w:rsidRDefault="00E210FD" w:rsidP="00E210FD">
      <w:pPr>
        <w:numPr>
          <w:ilvl w:val="0"/>
          <w:numId w:val="1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In a previously uninfected </w:t>
      </w:r>
      <w:proofErr w:type="gramStart"/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flock</w:t>
      </w:r>
      <w:proofErr w:type="gramEnd"/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the infection is generally bought in.</w:t>
      </w:r>
    </w:p>
    <w:p w14:paraId="5D00FA2F" w14:textId="1E3B1E95" w:rsidR="00E210FD" w:rsidRPr="00E210FD" w:rsidRDefault="00E210FD" w:rsidP="00E210FD">
      <w:pPr>
        <w:rPr>
          <w:rFonts w:ascii="Times New Roman" w:eastAsia="Times New Roman" w:hAnsi="Times New Roman" w:cs="Times New Roman"/>
          <w:lang w:eastAsia="en-GB"/>
        </w:rPr>
      </w:pPr>
    </w:p>
    <w:p w14:paraId="098ABE56" w14:textId="2FED77CA" w:rsidR="00E210FD" w:rsidRPr="00E210FD" w:rsidRDefault="00E210FD" w:rsidP="00E210FD">
      <w:pPr>
        <w:rPr>
          <w:rFonts w:ascii="Times New Roman" w:eastAsia="Times New Roman" w:hAnsi="Times New Roman" w:cs="Times New Roman"/>
          <w:lang w:eastAsia="en-GB"/>
        </w:rPr>
      </w:pPr>
      <w:r w:rsidRPr="00E210FD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Diagnosis:</w:t>
      </w:r>
    </w:p>
    <w:p w14:paraId="6C99DFC6" w14:textId="2412B13F" w:rsidR="00E210FD" w:rsidRPr="00E210FD" w:rsidRDefault="00E210FD" w:rsidP="00E210FD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If you see an abortion rate over 2%</w:t>
      </w:r>
      <w:r w:rsidR="009E4461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 of your </w:t>
      </w:r>
      <w:proofErr w:type="gramStart"/>
      <w:r w:rsidR="009E4461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ewes</w:t>
      </w:r>
      <w:proofErr w:type="gramEnd"/>
      <w:r w:rsidR="009E4461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 lambs</w:t>
      </w:r>
      <w:r w:rsidRPr="00E210FD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 then an infectious cause </w:t>
      </w:r>
      <w:r w:rsidR="009E4461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is likely</w:t>
      </w:r>
      <w:r w:rsidRPr="00E210FD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.</w:t>
      </w:r>
    </w:p>
    <w:p w14:paraId="662AA23E" w14:textId="6A114BDE" w:rsidR="00E210FD" w:rsidRDefault="00E210FD" w:rsidP="00E210FD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Don’t leave it until after lambing</w:t>
      </w:r>
      <w:r w:rsidR="006652F4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 – the best</w:t>
      </w:r>
      <w:r w:rsidRPr="00E210FD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 xml:space="preserve"> diagnostic results are with fresh samples.</w:t>
      </w:r>
    </w:p>
    <w:p w14:paraId="34987DDC" w14:textId="1D3D3A71" w:rsidR="009E4461" w:rsidRPr="009E4461" w:rsidRDefault="009E4461" w:rsidP="009E4461">
      <w:pPr>
        <w:numPr>
          <w:ilvl w:val="0"/>
          <w:numId w:val="2"/>
        </w:numPr>
        <w:textAlignment w:val="baseline"/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Take advice from your vet about the best method.</w:t>
      </w:r>
    </w:p>
    <w:p w14:paraId="0C9F1359" w14:textId="01317AB4" w:rsidR="00E210FD" w:rsidRPr="00E210FD" w:rsidRDefault="00E210FD" w:rsidP="00E210FD">
      <w:pPr>
        <w:rPr>
          <w:rFonts w:ascii="Times New Roman" w:eastAsia="Times New Roman" w:hAnsi="Times New Roman" w:cs="Times New Roman"/>
          <w:lang w:eastAsia="en-GB"/>
        </w:rPr>
      </w:pPr>
    </w:p>
    <w:p w14:paraId="4DB5E33F" w14:textId="49E605E3" w:rsidR="00E210FD" w:rsidRPr="00E210FD" w:rsidRDefault="00E210FD" w:rsidP="00E210FD">
      <w:pPr>
        <w:rPr>
          <w:rFonts w:ascii="Times New Roman" w:eastAsia="Times New Roman" w:hAnsi="Times New Roman" w:cs="Times New Roman"/>
          <w:lang w:eastAsia="en-GB"/>
        </w:rPr>
      </w:pPr>
      <w:r w:rsidRPr="00E210FD">
        <w:rPr>
          <w:rFonts w:ascii="Arial" w:eastAsia="Times New Roman" w:hAnsi="Arial" w:cs="Arial"/>
          <w:b/>
          <w:bCs/>
          <w:color w:val="000000"/>
          <w:sz w:val="22"/>
          <w:szCs w:val="22"/>
          <w:lang w:eastAsia="en-GB"/>
        </w:rPr>
        <w:t>Control:</w:t>
      </w:r>
    </w:p>
    <w:p w14:paraId="55DBBE47" w14:textId="677BA9E1" w:rsidR="00E210FD" w:rsidRPr="00E210FD" w:rsidRDefault="00E210FD" w:rsidP="00E210FD">
      <w:pPr>
        <w:numPr>
          <w:ilvl w:val="0"/>
          <w:numId w:val="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Biosecurity and hygiene are important.</w:t>
      </w:r>
    </w:p>
    <w:p w14:paraId="6A1F9430" w14:textId="268075F5" w:rsidR="00E210FD" w:rsidRPr="00E210FD" w:rsidRDefault="00E210FD" w:rsidP="00E210FD">
      <w:pPr>
        <w:numPr>
          <w:ilvl w:val="0"/>
          <w:numId w:val="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Ensure ewes that abort </w:t>
      </w:r>
      <w:proofErr w:type="gramStart"/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are</w:t>
      </w:r>
      <w:proofErr w:type="gramEnd"/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isolated and the placenta and bedding is disposed of</w:t>
      </w:r>
      <w:r w:rsidR="0086627E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,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so as to minimise transmission to other sheep. </w:t>
      </w:r>
    </w:p>
    <w:p w14:paraId="5884F2F1" w14:textId="51D3A214" w:rsidR="00E210FD" w:rsidRPr="00E210FD" w:rsidRDefault="00E210FD" w:rsidP="00E210FD">
      <w:pPr>
        <w:numPr>
          <w:ilvl w:val="0"/>
          <w:numId w:val="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Consider the history of where you are buying sheep from and i</w:t>
      </w:r>
      <w:r w:rsidR="0086627E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deally,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keep bought</w:t>
      </w:r>
      <w:r w:rsidR="0086627E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-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in sep</w:t>
      </w:r>
      <w:r>
        <w:rPr>
          <w:rFonts w:ascii="Arial" w:eastAsia="Times New Roman" w:hAnsi="Arial" w:cs="Arial"/>
          <w:color w:val="000000"/>
          <w:sz w:val="22"/>
          <w:szCs w:val="22"/>
          <w:lang w:eastAsia="en-GB"/>
        </w:rPr>
        <w:t>a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rate from home-bred </w:t>
      </w:r>
      <w:r w:rsidR="009E446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replacements 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until they have lambed for the first time. </w:t>
      </w:r>
    </w:p>
    <w:p w14:paraId="7F68EAE7" w14:textId="6476D17B" w:rsidR="00E210FD" w:rsidRPr="00E210FD" w:rsidRDefault="00E210FD" w:rsidP="00E210FD">
      <w:pPr>
        <w:numPr>
          <w:ilvl w:val="0"/>
          <w:numId w:val="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The best way to prevent disease is through robust biosecurity and a </w:t>
      </w:r>
      <w:r w:rsidR="009E446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robust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vaccination policy.</w:t>
      </w:r>
    </w:p>
    <w:p w14:paraId="6449A7BA" w14:textId="0D8F5A38" w:rsidR="00E053F1" w:rsidRPr="006C511C" w:rsidRDefault="00E210FD" w:rsidP="006C511C">
      <w:pPr>
        <w:numPr>
          <w:ilvl w:val="0"/>
          <w:numId w:val="3"/>
        </w:numPr>
        <w:textAlignment w:val="baseline"/>
        <w:rPr>
          <w:rFonts w:ascii="Arial" w:eastAsia="Times New Roman" w:hAnsi="Arial" w:cs="Arial"/>
          <w:color w:val="000000"/>
          <w:sz w:val="22"/>
          <w:szCs w:val="22"/>
          <w:lang w:eastAsia="en-GB"/>
        </w:rPr>
      </w:pP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There are 2 </w:t>
      </w:r>
      <w:r w:rsidR="009E446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type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s of vaccine available on the market, live or dead. Dead vaccines need a primary course of 2 injections and then a booster. Live vaccines </w:t>
      </w:r>
      <w:r w:rsidR="009E4461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require just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a single shot that provide</w:t>
      </w:r>
      <w:r w:rsidR="006C7FD6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s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 long</w:t>
      </w:r>
      <w:r w:rsidR="0086627E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-</w:t>
      </w:r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 xml:space="preserve">lasting protection (3-4 </w:t>
      </w:r>
      <w:proofErr w:type="spellStart"/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lambings</w:t>
      </w:r>
      <w:proofErr w:type="spellEnd"/>
      <w:r w:rsidRPr="00E210FD">
        <w:rPr>
          <w:rFonts w:ascii="Arial" w:eastAsia="Times New Roman" w:hAnsi="Arial" w:cs="Arial"/>
          <w:color w:val="000000"/>
          <w:sz w:val="22"/>
          <w:szCs w:val="22"/>
          <w:lang w:eastAsia="en-GB"/>
        </w:rPr>
        <w:t>, depending on the disease risk).</w:t>
      </w:r>
    </w:p>
    <w:sectPr w:rsidR="00E053F1" w:rsidRPr="006C511C" w:rsidSect="00E047D9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55DDE"/>
    <w:multiLevelType w:val="multilevel"/>
    <w:tmpl w:val="C6483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5D70C4"/>
    <w:multiLevelType w:val="multilevel"/>
    <w:tmpl w:val="C4FCA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FE42704"/>
    <w:multiLevelType w:val="multilevel"/>
    <w:tmpl w:val="FA08C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AE6474B"/>
    <w:multiLevelType w:val="multilevel"/>
    <w:tmpl w:val="AA7CF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0FD"/>
    <w:rsid w:val="000417D0"/>
    <w:rsid w:val="000C13FC"/>
    <w:rsid w:val="0010144B"/>
    <w:rsid w:val="0013260C"/>
    <w:rsid w:val="001A4672"/>
    <w:rsid w:val="001C41CF"/>
    <w:rsid w:val="001C6668"/>
    <w:rsid w:val="001D5A09"/>
    <w:rsid w:val="0020789F"/>
    <w:rsid w:val="00227E15"/>
    <w:rsid w:val="002B31BF"/>
    <w:rsid w:val="002B731C"/>
    <w:rsid w:val="002F7B26"/>
    <w:rsid w:val="0048558C"/>
    <w:rsid w:val="00544BFF"/>
    <w:rsid w:val="0062538C"/>
    <w:rsid w:val="006652F4"/>
    <w:rsid w:val="006C511C"/>
    <w:rsid w:val="006C7FD6"/>
    <w:rsid w:val="007B25E1"/>
    <w:rsid w:val="0086627E"/>
    <w:rsid w:val="009E4461"/>
    <w:rsid w:val="00AE06B6"/>
    <w:rsid w:val="00B914BD"/>
    <w:rsid w:val="00D40778"/>
    <w:rsid w:val="00DC077A"/>
    <w:rsid w:val="00DD138C"/>
    <w:rsid w:val="00E047D9"/>
    <w:rsid w:val="00E210FD"/>
    <w:rsid w:val="00EE023E"/>
    <w:rsid w:val="00FC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CE611"/>
  <w14:defaultImageDpi w14:val="32767"/>
  <w15:chartTrackingRefBased/>
  <w15:docId w15:val="{F2353F19-D2DE-D441-A715-0C14C2FA0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210F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31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31BF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0417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83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1970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Richards</dc:creator>
  <cp:keywords/>
  <dc:description/>
  <cp:lastModifiedBy>Steph Richards</cp:lastModifiedBy>
  <cp:revision>2</cp:revision>
  <dcterms:created xsi:type="dcterms:W3CDTF">2021-02-01T13:27:00Z</dcterms:created>
  <dcterms:modified xsi:type="dcterms:W3CDTF">2021-02-01T13:27:00Z</dcterms:modified>
</cp:coreProperties>
</file>